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32" w:rsidRDefault="00066532" w:rsidP="00066532">
      <w:pPr>
        <w:pStyle w:val="a3"/>
        <w:jc w:val="lef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85800" cy="60960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 w:type="textWrapping" w:clear="all"/>
      </w:r>
    </w:p>
    <w:p w:rsidR="00066532" w:rsidRDefault="00066532" w:rsidP="00066532">
      <w:pPr>
        <w:pStyle w:val="a5"/>
      </w:pPr>
      <w:r>
        <w:t>КАБАРДИНО-БАЛКАРСКАЯ РЕСПУБЛИКА</w:t>
      </w:r>
    </w:p>
    <w:p w:rsidR="00066532" w:rsidRDefault="00066532" w:rsidP="000665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МЕСТНОГО САМОУПРАВЛЕНИЯ СЕЛЬСКОГО ПОСЕЛЕНИЯ КИЧМАЛКА</w:t>
      </w:r>
    </w:p>
    <w:p w:rsidR="00066532" w:rsidRDefault="00066532" w:rsidP="000665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ЗОЛЬСКОГО МУНИЦИПАЛЬНОГО РАЙОНА</w:t>
      </w:r>
    </w:p>
    <w:p w:rsidR="00066532" w:rsidRDefault="00066532" w:rsidP="00066532">
      <w:pPr>
        <w:pBdr>
          <w:top w:val="single" w:sz="12" w:space="2" w:color="auto"/>
          <w:bottom w:val="single" w:sz="12" w:space="0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361714  </w:t>
      </w:r>
      <w:proofErr w:type="spellStart"/>
      <w:r>
        <w:rPr>
          <w:rFonts w:ascii="Times New Roman" w:hAnsi="Times New Roman" w:cs="Times New Roman"/>
          <w:b/>
          <w:bCs/>
        </w:rPr>
        <w:t>Зольский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.К</w:t>
      </w:r>
      <w:proofErr w:type="gramEnd"/>
      <w:r>
        <w:rPr>
          <w:rFonts w:ascii="Times New Roman" w:hAnsi="Times New Roman" w:cs="Times New Roman"/>
          <w:b/>
          <w:bCs/>
        </w:rPr>
        <w:t>ичмалка</w:t>
      </w:r>
      <w:proofErr w:type="spellEnd"/>
      <w:r>
        <w:rPr>
          <w:rFonts w:ascii="Times New Roman" w:hAnsi="Times New Roman" w:cs="Times New Roman"/>
          <w:b/>
          <w:bCs/>
        </w:rPr>
        <w:t>, ул. Чкалова, 69,  тел. 76-3-40</w:t>
      </w:r>
    </w:p>
    <w:p w:rsidR="00066532" w:rsidRDefault="00066532" w:rsidP="00066532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 w:val="0"/>
          <w:sz w:val="24"/>
          <w:szCs w:val="24"/>
        </w:rPr>
        <w:t xml:space="preserve"> Е Ш Е Н И Е №1  </w:t>
      </w:r>
    </w:p>
    <w:p w:rsidR="00066532" w:rsidRDefault="00066532" w:rsidP="0006653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27 внеочередной сессии Совета местного самоуправления сельского поселения </w:t>
      </w:r>
    </w:p>
    <w:p w:rsidR="00066532" w:rsidRDefault="00066532" w:rsidP="00066532">
      <w:pPr>
        <w:rPr>
          <w:rFonts w:ascii="Times New Roman" w:hAnsi="Times New Roman" w:cs="Times New Roman"/>
          <w:sz w:val="24"/>
          <w:szCs w:val="24"/>
        </w:rPr>
      </w:pPr>
    </w:p>
    <w:p w:rsidR="00066532" w:rsidRDefault="00066532" w:rsidP="00066532">
      <w:pPr>
        <w:pStyle w:val="ConsNormal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ноября  2015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532" w:rsidRDefault="00066532" w:rsidP="00066532">
      <w:pPr>
        <w:pStyle w:val="ConsNormal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532" w:rsidRPr="00066532" w:rsidRDefault="00066532" w:rsidP="00066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6532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 изменений в решение  Совета местного </w:t>
      </w:r>
    </w:p>
    <w:p w:rsidR="00066532" w:rsidRPr="00066532" w:rsidRDefault="00066532" w:rsidP="00066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6532">
        <w:rPr>
          <w:rFonts w:ascii="Times New Roman" w:hAnsi="Times New Roman" w:cs="Times New Roman"/>
          <w:b/>
          <w:bCs/>
          <w:sz w:val="20"/>
          <w:szCs w:val="20"/>
        </w:rPr>
        <w:t xml:space="preserve">самоуправления </w:t>
      </w:r>
      <w:proofErr w:type="spellStart"/>
      <w:r w:rsidRPr="00066532">
        <w:rPr>
          <w:rFonts w:ascii="Times New Roman" w:hAnsi="Times New Roman" w:cs="Times New Roman"/>
          <w:b/>
          <w:bCs/>
          <w:sz w:val="20"/>
          <w:szCs w:val="20"/>
        </w:rPr>
        <w:t>с.п</w:t>
      </w:r>
      <w:proofErr w:type="gramStart"/>
      <w:r w:rsidRPr="00066532">
        <w:rPr>
          <w:rFonts w:ascii="Times New Roman" w:hAnsi="Times New Roman" w:cs="Times New Roman"/>
          <w:b/>
          <w:bCs/>
          <w:sz w:val="20"/>
          <w:szCs w:val="20"/>
        </w:rPr>
        <w:t>.К</w:t>
      </w:r>
      <w:proofErr w:type="gramEnd"/>
      <w:r w:rsidRPr="00066532">
        <w:rPr>
          <w:rFonts w:ascii="Times New Roman" w:hAnsi="Times New Roman" w:cs="Times New Roman"/>
          <w:b/>
          <w:bCs/>
          <w:sz w:val="20"/>
          <w:szCs w:val="20"/>
        </w:rPr>
        <w:t>ичмалка</w:t>
      </w:r>
      <w:proofErr w:type="spellEnd"/>
      <w:r w:rsidRPr="00066532">
        <w:rPr>
          <w:rFonts w:ascii="Times New Roman" w:hAnsi="Times New Roman" w:cs="Times New Roman"/>
          <w:b/>
          <w:bCs/>
          <w:sz w:val="20"/>
          <w:szCs w:val="20"/>
        </w:rPr>
        <w:t xml:space="preserve"> от 20.11.2015 №26/1 </w:t>
      </w:r>
    </w:p>
    <w:p w:rsidR="00066532" w:rsidRPr="00066532" w:rsidRDefault="00066532" w:rsidP="00066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6532">
        <w:rPr>
          <w:rFonts w:ascii="Times New Roman" w:hAnsi="Times New Roman" w:cs="Times New Roman"/>
          <w:b/>
          <w:bCs/>
          <w:sz w:val="20"/>
          <w:szCs w:val="20"/>
        </w:rPr>
        <w:t xml:space="preserve">« О налоге  на имущество физических лиц </w:t>
      </w:r>
      <w:proofErr w:type="gramStart"/>
      <w:r w:rsidRPr="00066532">
        <w:rPr>
          <w:rFonts w:ascii="Times New Roman" w:hAnsi="Times New Roman" w:cs="Times New Roman"/>
          <w:b/>
          <w:bCs/>
          <w:sz w:val="20"/>
          <w:szCs w:val="20"/>
        </w:rPr>
        <w:t>на</w:t>
      </w:r>
      <w:proofErr w:type="gramEnd"/>
      <w:r w:rsidRPr="000665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66532" w:rsidRPr="00066532" w:rsidRDefault="00066532" w:rsidP="00066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6532">
        <w:rPr>
          <w:rFonts w:ascii="Times New Roman" w:hAnsi="Times New Roman" w:cs="Times New Roman"/>
          <w:b/>
          <w:bCs/>
          <w:sz w:val="20"/>
          <w:szCs w:val="20"/>
        </w:rPr>
        <w:t xml:space="preserve">территории сельского поселения  </w:t>
      </w:r>
      <w:proofErr w:type="spellStart"/>
      <w:r w:rsidRPr="00066532">
        <w:rPr>
          <w:rFonts w:ascii="Times New Roman" w:hAnsi="Times New Roman" w:cs="Times New Roman"/>
          <w:b/>
          <w:bCs/>
          <w:sz w:val="20"/>
          <w:szCs w:val="20"/>
        </w:rPr>
        <w:t>Кичмалка</w:t>
      </w:r>
      <w:proofErr w:type="spellEnd"/>
      <w:r w:rsidRPr="00066532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66532" w:rsidRDefault="00066532" w:rsidP="00066532">
      <w:pPr>
        <w:rPr>
          <w:rFonts w:ascii="Times New Roman" w:hAnsi="Times New Roman" w:cs="Times New Roman"/>
          <w:sz w:val="24"/>
          <w:szCs w:val="24"/>
        </w:rPr>
      </w:pPr>
    </w:p>
    <w:p w:rsidR="00066532" w:rsidRPr="00DF55A5" w:rsidRDefault="00066532" w:rsidP="000665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5A5">
        <w:rPr>
          <w:rFonts w:ascii="Times New Roman" w:hAnsi="Times New Roman" w:cs="Times New Roman"/>
          <w:sz w:val="20"/>
          <w:szCs w:val="20"/>
        </w:rPr>
        <w:t xml:space="preserve">Внести в Решение Совета местного самоуправления </w:t>
      </w:r>
      <w:proofErr w:type="spellStart"/>
      <w:r w:rsidRPr="00DF55A5">
        <w:rPr>
          <w:rFonts w:ascii="Times New Roman" w:hAnsi="Times New Roman" w:cs="Times New Roman"/>
          <w:sz w:val="20"/>
          <w:szCs w:val="20"/>
        </w:rPr>
        <w:t>с.п</w:t>
      </w:r>
      <w:proofErr w:type="gramStart"/>
      <w:r w:rsidRPr="00DF55A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DF55A5">
        <w:rPr>
          <w:rFonts w:ascii="Times New Roman" w:hAnsi="Times New Roman" w:cs="Times New Roman"/>
          <w:sz w:val="20"/>
          <w:szCs w:val="20"/>
        </w:rPr>
        <w:t>ичмалка</w:t>
      </w:r>
      <w:proofErr w:type="spellEnd"/>
      <w:r w:rsidRPr="00DF55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55A5">
        <w:rPr>
          <w:rFonts w:ascii="Times New Roman" w:hAnsi="Times New Roman" w:cs="Times New Roman"/>
          <w:sz w:val="20"/>
          <w:szCs w:val="20"/>
        </w:rPr>
        <w:t>Зольского</w:t>
      </w:r>
      <w:proofErr w:type="spellEnd"/>
      <w:r w:rsidRPr="00DF55A5">
        <w:rPr>
          <w:rFonts w:ascii="Times New Roman" w:hAnsi="Times New Roman" w:cs="Times New Roman"/>
          <w:sz w:val="20"/>
          <w:szCs w:val="20"/>
        </w:rPr>
        <w:t xml:space="preserve"> муниципального района от 20.11.2015 №26/1 </w:t>
      </w:r>
      <w:r w:rsidRPr="00DF55A5">
        <w:rPr>
          <w:rFonts w:ascii="Times New Roman" w:hAnsi="Times New Roman" w:cs="Times New Roman"/>
          <w:bCs/>
          <w:sz w:val="20"/>
          <w:szCs w:val="20"/>
        </w:rPr>
        <w:t xml:space="preserve">« О налоге  на имущество физических лиц на территории сельского поселения  </w:t>
      </w:r>
      <w:proofErr w:type="spellStart"/>
      <w:r w:rsidRPr="00DF55A5">
        <w:rPr>
          <w:rFonts w:ascii="Times New Roman" w:hAnsi="Times New Roman" w:cs="Times New Roman"/>
          <w:bCs/>
          <w:sz w:val="20"/>
          <w:szCs w:val="20"/>
        </w:rPr>
        <w:t>Кичмалка</w:t>
      </w:r>
      <w:proofErr w:type="spellEnd"/>
      <w:r w:rsidRPr="00DF55A5">
        <w:rPr>
          <w:rFonts w:ascii="Times New Roman" w:hAnsi="Times New Roman" w:cs="Times New Roman"/>
          <w:bCs/>
          <w:sz w:val="20"/>
          <w:szCs w:val="20"/>
        </w:rPr>
        <w:t>» следующие изменения:</w:t>
      </w:r>
    </w:p>
    <w:p w:rsidR="00066532" w:rsidRPr="00DF55A5" w:rsidRDefault="00066532" w:rsidP="0006653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5A5">
        <w:rPr>
          <w:rFonts w:ascii="Times New Roman" w:hAnsi="Times New Roman" w:cs="Times New Roman"/>
          <w:sz w:val="20"/>
          <w:szCs w:val="20"/>
        </w:rPr>
        <w:t>Приложение</w:t>
      </w:r>
      <w:proofErr w:type="gramStart"/>
      <w:r w:rsidRPr="00DF55A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F55A5">
        <w:rPr>
          <w:rFonts w:ascii="Times New Roman" w:hAnsi="Times New Roman" w:cs="Times New Roman"/>
          <w:sz w:val="20"/>
          <w:szCs w:val="20"/>
        </w:rPr>
        <w:t>утвержденное пунктом 4 изложить  в следующей редакции:</w:t>
      </w:r>
    </w:p>
    <w:p w:rsidR="00066532" w:rsidRPr="00DF55A5" w:rsidRDefault="00066532" w:rsidP="00066532">
      <w:pPr>
        <w:pStyle w:val="a7"/>
        <w:spacing w:after="0" w:line="240" w:lineRule="auto"/>
        <w:ind w:left="1428"/>
        <w:jc w:val="right"/>
        <w:rPr>
          <w:rFonts w:ascii="Times New Roman" w:hAnsi="Times New Roman" w:cs="Times New Roman"/>
          <w:sz w:val="20"/>
          <w:szCs w:val="20"/>
        </w:rPr>
      </w:pPr>
      <w:r w:rsidRPr="00DF55A5">
        <w:rPr>
          <w:rFonts w:ascii="Times New Roman" w:hAnsi="Times New Roman" w:cs="Times New Roman"/>
          <w:sz w:val="20"/>
          <w:szCs w:val="20"/>
        </w:rPr>
        <w:t>«Приложение</w:t>
      </w:r>
    </w:p>
    <w:p w:rsidR="00066532" w:rsidRPr="00DF55A5" w:rsidRDefault="00066532" w:rsidP="00066532">
      <w:pPr>
        <w:pStyle w:val="a7"/>
        <w:spacing w:after="0" w:line="240" w:lineRule="auto"/>
        <w:ind w:left="1428"/>
        <w:jc w:val="right"/>
        <w:rPr>
          <w:rFonts w:ascii="Times New Roman" w:hAnsi="Times New Roman" w:cs="Times New Roman"/>
          <w:sz w:val="20"/>
          <w:szCs w:val="20"/>
        </w:rPr>
      </w:pPr>
      <w:r w:rsidRPr="00DF55A5">
        <w:rPr>
          <w:rFonts w:ascii="Times New Roman" w:hAnsi="Times New Roman" w:cs="Times New Roman"/>
          <w:sz w:val="20"/>
          <w:szCs w:val="20"/>
        </w:rPr>
        <w:t>к Решению Совета местного самоуправления</w:t>
      </w:r>
    </w:p>
    <w:p w:rsidR="00066532" w:rsidRPr="00DF55A5" w:rsidRDefault="00066532" w:rsidP="00066532">
      <w:pPr>
        <w:pStyle w:val="a7"/>
        <w:spacing w:after="0" w:line="240" w:lineRule="auto"/>
        <w:ind w:left="1428"/>
        <w:jc w:val="right"/>
        <w:rPr>
          <w:rFonts w:ascii="Times New Roman" w:hAnsi="Times New Roman" w:cs="Times New Roman"/>
          <w:sz w:val="20"/>
          <w:szCs w:val="20"/>
        </w:rPr>
      </w:pPr>
      <w:r w:rsidRPr="00DF55A5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DF55A5">
        <w:rPr>
          <w:rFonts w:ascii="Times New Roman" w:hAnsi="Times New Roman" w:cs="Times New Roman"/>
          <w:sz w:val="20"/>
          <w:szCs w:val="20"/>
        </w:rPr>
        <w:t>Кичмалка</w:t>
      </w:r>
      <w:proofErr w:type="spellEnd"/>
      <w:r w:rsidRPr="00DF55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6532" w:rsidRPr="00DF55A5" w:rsidRDefault="00066532" w:rsidP="00066532">
      <w:pPr>
        <w:pStyle w:val="a7"/>
        <w:spacing w:after="0" w:line="240" w:lineRule="auto"/>
        <w:ind w:left="1428"/>
        <w:jc w:val="right"/>
        <w:rPr>
          <w:rFonts w:ascii="Times New Roman" w:hAnsi="Times New Roman" w:cs="Times New Roman"/>
          <w:sz w:val="20"/>
          <w:szCs w:val="20"/>
        </w:rPr>
      </w:pPr>
      <w:r w:rsidRPr="00DF55A5">
        <w:rPr>
          <w:rFonts w:ascii="Times New Roman" w:hAnsi="Times New Roman" w:cs="Times New Roman"/>
          <w:sz w:val="20"/>
          <w:szCs w:val="20"/>
        </w:rPr>
        <w:t>от 20.11.2015г №1</w:t>
      </w:r>
    </w:p>
    <w:p w:rsidR="00066532" w:rsidRPr="00DF55A5" w:rsidRDefault="00066532" w:rsidP="00066532">
      <w:pPr>
        <w:pStyle w:val="a7"/>
        <w:spacing w:after="0" w:line="240" w:lineRule="auto"/>
        <w:ind w:left="1428"/>
        <w:jc w:val="center"/>
        <w:rPr>
          <w:rFonts w:ascii="Times New Roman" w:hAnsi="Times New Roman" w:cs="Times New Roman"/>
          <w:sz w:val="20"/>
          <w:szCs w:val="20"/>
        </w:rPr>
      </w:pPr>
    </w:p>
    <w:p w:rsidR="00066532" w:rsidRPr="00DF55A5" w:rsidRDefault="00066532" w:rsidP="00066532">
      <w:pPr>
        <w:pStyle w:val="a7"/>
        <w:spacing w:after="0" w:line="240" w:lineRule="auto"/>
        <w:ind w:left="1428"/>
        <w:jc w:val="center"/>
        <w:rPr>
          <w:rFonts w:ascii="Times New Roman" w:hAnsi="Times New Roman" w:cs="Times New Roman"/>
          <w:sz w:val="20"/>
          <w:szCs w:val="20"/>
        </w:rPr>
      </w:pPr>
      <w:r w:rsidRPr="00DF55A5">
        <w:rPr>
          <w:rFonts w:ascii="Times New Roman" w:hAnsi="Times New Roman" w:cs="Times New Roman"/>
          <w:sz w:val="20"/>
          <w:szCs w:val="20"/>
        </w:rPr>
        <w:t>Ставки налога на имущество физических лиц</w:t>
      </w:r>
    </w:p>
    <w:tbl>
      <w:tblPr>
        <w:tblStyle w:val="a8"/>
        <w:tblW w:w="9606" w:type="dxa"/>
        <w:tblInd w:w="0" w:type="dxa"/>
        <w:tblLook w:val="04A0"/>
      </w:tblPr>
      <w:tblGrid>
        <w:gridCol w:w="1101"/>
        <w:gridCol w:w="6804"/>
        <w:gridCol w:w="1701"/>
      </w:tblGrid>
      <w:tr w:rsidR="00066532" w:rsidRPr="00DF55A5" w:rsidTr="001267DF">
        <w:tc>
          <w:tcPr>
            <w:tcW w:w="1101" w:type="dxa"/>
          </w:tcPr>
          <w:p w:rsidR="00066532" w:rsidRPr="00DF55A5" w:rsidRDefault="00066532" w:rsidP="001267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4" w:type="dxa"/>
          </w:tcPr>
          <w:p w:rsidR="00066532" w:rsidRPr="00DF55A5" w:rsidRDefault="00066532" w:rsidP="001267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налогообложения</w:t>
            </w:r>
          </w:p>
        </w:tc>
        <w:tc>
          <w:tcPr>
            <w:tcW w:w="1701" w:type="dxa"/>
          </w:tcPr>
          <w:p w:rsidR="00066532" w:rsidRPr="00DF55A5" w:rsidRDefault="00066532" w:rsidP="001267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Ставка налога</w:t>
            </w:r>
          </w:p>
        </w:tc>
      </w:tr>
      <w:tr w:rsidR="00066532" w:rsidRPr="00DF55A5" w:rsidTr="001267DF">
        <w:tc>
          <w:tcPr>
            <w:tcW w:w="1101" w:type="dxa"/>
          </w:tcPr>
          <w:p w:rsidR="00066532" w:rsidRPr="00DF55A5" w:rsidRDefault="00066532" w:rsidP="0012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066532" w:rsidRPr="00DF55A5" w:rsidRDefault="00066532" w:rsidP="001267D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Жилой  дом,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</w:tcPr>
          <w:p w:rsidR="00066532" w:rsidRPr="00DF55A5" w:rsidRDefault="00066532" w:rsidP="001267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66532" w:rsidRPr="00DF55A5" w:rsidTr="001267DF">
        <w:tc>
          <w:tcPr>
            <w:tcW w:w="1101" w:type="dxa"/>
          </w:tcPr>
          <w:p w:rsidR="00066532" w:rsidRPr="00DF55A5" w:rsidRDefault="00066532" w:rsidP="001267D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066532" w:rsidRPr="00DF55A5" w:rsidRDefault="00066532" w:rsidP="001267D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Объекты  незавершенного строительства в случае,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066532" w:rsidRPr="00DF55A5" w:rsidRDefault="00066532" w:rsidP="001267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66532" w:rsidRPr="00DF55A5" w:rsidTr="001267DF">
        <w:tc>
          <w:tcPr>
            <w:tcW w:w="1101" w:type="dxa"/>
          </w:tcPr>
          <w:p w:rsidR="00066532" w:rsidRPr="00DF55A5" w:rsidRDefault="00066532" w:rsidP="001267D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066532" w:rsidRPr="00DF55A5" w:rsidRDefault="00066532" w:rsidP="001267D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Единые недвижимые комплексы,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в состав которых  входит хотя бы одно жилое помещени</w:t>
            </w:r>
            <w:proofErr w:type="gramStart"/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жилой дом)</w:t>
            </w:r>
          </w:p>
        </w:tc>
        <w:tc>
          <w:tcPr>
            <w:tcW w:w="1701" w:type="dxa"/>
          </w:tcPr>
          <w:p w:rsidR="00066532" w:rsidRPr="00DF55A5" w:rsidRDefault="00066532" w:rsidP="001267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66532" w:rsidRPr="00DF55A5" w:rsidTr="001267DF">
        <w:tc>
          <w:tcPr>
            <w:tcW w:w="1101" w:type="dxa"/>
          </w:tcPr>
          <w:p w:rsidR="00066532" w:rsidRPr="00DF55A5" w:rsidRDefault="00066532" w:rsidP="001267D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066532" w:rsidRPr="00DF55A5" w:rsidRDefault="00066532" w:rsidP="001267D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Гараж,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701" w:type="dxa"/>
          </w:tcPr>
          <w:p w:rsidR="00066532" w:rsidRPr="00DF55A5" w:rsidRDefault="00066532" w:rsidP="001267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66532" w:rsidRPr="00DF55A5" w:rsidTr="001267DF">
        <w:tc>
          <w:tcPr>
            <w:tcW w:w="1101" w:type="dxa"/>
          </w:tcPr>
          <w:p w:rsidR="00066532" w:rsidRPr="00DF55A5" w:rsidRDefault="00066532" w:rsidP="001267D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066532" w:rsidRPr="00DF55A5" w:rsidRDefault="00066532" w:rsidP="001267D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5A5">
              <w:rPr>
                <w:rFonts w:ascii="Times New Roman" w:hAnsi="Times New Roman" w:cs="Times New Roman"/>
                <w:sz w:val="20"/>
                <w:szCs w:val="20"/>
              </w:rPr>
              <w:t>Хозяйственные строения или сооружения, площадь каждого из которых не превышает 50кв.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066532" w:rsidRPr="00DF55A5" w:rsidRDefault="00066532" w:rsidP="001267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532" w:rsidRPr="00DF55A5" w:rsidTr="001267DF">
        <w:tc>
          <w:tcPr>
            <w:tcW w:w="1101" w:type="dxa"/>
          </w:tcPr>
          <w:p w:rsidR="00066532" w:rsidRPr="00DF55A5" w:rsidRDefault="00066532" w:rsidP="001267D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804" w:type="dxa"/>
          </w:tcPr>
          <w:p w:rsidR="00066532" w:rsidRPr="00DF55A5" w:rsidRDefault="00066532" w:rsidP="001267D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налогообложения, включенные в перечень, определяемый в соответствии с пунктом 7 статьи 378.2 Налогового кодекса, объекты налогообложения, предусмотренные абзацем вторым пункта 10 статьи 378.2 Налогового кодекса, 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701" w:type="dxa"/>
          </w:tcPr>
          <w:p w:rsidR="00066532" w:rsidRPr="00DF55A5" w:rsidRDefault="00066532" w:rsidP="001267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0,5»</w:t>
            </w:r>
          </w:p>
        </w:tc>
      </w:tr>
    </w:tbl>
    <w:p w:rsidR="00066532" w:rsidRPr="00DF55A5" w:rsidRDefault="00066532" w:rsidP="00066532">
      <w:pPr>
        <w:pStyle w:val="a7"/>
        <w:spacing w:after="0" w:line="240" w:lineRule="auto"/>
        <w:ind w:left="1428"/>
        <w:jc w:val="center"/>
        <w:rPr>
          <w:rFonts w:ascii="Times New Roman" w:hAnsi="Times New Roman" w:cs="Times New Roman"/>
          <w:sz w:val="20"/>
          <w:szCs w:val="20"/>
        </w:rPr>
      </w:pPr>
    </w:p>
    <w:p w:rsidR="00066532" w:rsidRPr="00651A9A" w:rsidRDefault="00066532" w:rsidP="00066532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51A9A">
        <w:rPr>
          <w:rFonts w:ascii="Times New Roman" w:hAnsi="Times New Roman" w:cs="Times New Roman"/>
          <w:sz w:val="20"/>
          <w:szCs w:val="20"/>
        </w:rPr>
        <w:t xml:space="preserve">  Опубликовать    настоящее Решение в газете «</w:t>
      </w:r>
      <w:proofErr w:type="spellStart"/>
      <w:r w:rsidRPr="00651A9A">
        <w:rPr>
          <w:rFonts w:ascii="Times New Roman" w:hAnsi="Times New Roman" w:cs="Times New Roman"/>
          <w:sz w:val="20"/>
          <w:szCs w:val="20"/>
        </w:rPr>
        <w:t>Зольские</w:t>
      </w:r>
      <w:proofErr w:type="spellEnd"/>
      <w:r w:rsidRPr="00651A9A">
        <w:rPr>
          <w:rFonts w:ascii="Times New Roman" w:hAnsi="Times New Roman" w:cs="Times New Roman"/>
          <w:sz w:val="20"/>
          <w:szCs w:val="20"/>
        </w:rPr>
        <w:t xml:space="preserve"> вести»</w:t>
      </w:r>
    </w:p>
    <w:p w:rsidR="00066532" w:rsidRDefault="00066532" w:rsidP="00066532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Решение вступает в силу с 01.01.2016, но не ранее чем по истечении  одного месяца со дня  его официального опубликования.</w:t>
      </w:r>
    </w:p>
    <w:p w:rsidR="00066532" w:rsidRDefault="00066532" w:rsidP="00066532">
      <w:pPr>
        <w:pStyle w:val="a7"/>
        <w:spacing w:after="0"/>
        <w:ind w:left="1068"/>
        <w:rPr>
          <w:rFonts w:ascii="Times New Roman" w:hAnsi="Times New Roman" w:cs="Times New Roman"/>
          <w:sz w:val="20"/>
          <w:szCs w:val="20"/>
        </w:rPr>
      </w:pPr>
    </w:p>
    <w:p w:rsidR="00066532" w:rsidRDefault="00066532" w:rsidP="00066532">
      <w:pPr>
        <w:pStyle w:val="a7"/>
        <w:spacing w:after="0"/>
        <w:ind w:left="1068"/>
        <w:rPr>
          <w:rFonts w:ascii="Times New Roman" w:hAnsi="Times New Roman" w:cs="Times New Roman"/>
          <w:sz w:val="20"/>
          <w:szCs w:val="20"/>
        </w:rPr>
      </w:pPr>
    </w:p>
    <w:p w:rsidR="00066532" w:rsidRPr="00651A9A" w:rsidRDefault="00066532" w:rsidP="00066532">
      <w:pPr>
        <w:pStyle w:val="a7"/>
        <w:spacing w:after="0"/>
        <w:ind w:left="1068"/>
        <w:rPr>
          <w:rFonts w:ascii="Times New Roman" w:hAnsi="Times New Roman" w:cs="Times New Roman"/>
          <w:sz w:val="20"/>
          <w:szCs w:val="20"/>
        </w:rPr>
      </w:pPr>
    </w:p>
    <w:p w:rsidR="00066532" w:rsidRPr="00DF55A5" w:rsidRDefault="00066532" w:rsidP="0006653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Совета местного самоуправления</w:t>
      </w:r>
    </w:p>
    <w:p w:rsidR="00BB48A9" w:rsidRPr="00066532" w:rsidRDefault="00066532" w:rsidP="0006653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F55A5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с.п.</w:t>
      </w:r>
      <w:r w:rsidRPr="00DF55A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F55A5">
        <w:rPr>
          <w:rFonts w:ascii="Times New Roman" w:hAnsi="Times New Roman" w:cs="Times New Roman"/>
          <w:sz w:val="20"/>
          <w:szCs w:val="20"/>
        </w:rPr>
        <w:t>Кичмалка</w:t>
      </w:r>
      <w:proofErr w:type="spellEnd"/>
      <w:r w:rsidRPr="00DF55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F55A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F55A5">
        <w:rPr>
          <w:rFonts w:ascii="Times New Roman" w:hAnsi="Times New Roman" w:cs="Times New Roman"/>
          <w:sz w:val="20"/>
          <w:szCs w:val="20"/>
        </w:rPr>
        <w:t>М.Х.Гуртуев</w:t>
      </w:r>
      <w:proofErr w:type="spellEnd"/>
    </w:p>
    <w:sectPr w:rsidR="00BB48A9" w:rsidRPr="0006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2B38"/>
    <w:multiLevelType w:val="hybridMultilevel"/>
    <w:tmpl w:val="90BADB56"/>
    <w:lvl w:ilvl="0" w:tplc="E4D8F5D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4EE6679"/>
    <w:multiLevelType w:val="hybridMultilevel"/>
    <w:tmpl w:val="D166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A7848"/>
    <w:multiLevelType w:val="hybridMultilevel"/>
    <w:tmpl w:val="2CC4D47C"/>
    <w:lvl w:ilvl="0" w:tplc="154418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E6D79"/>
    <w:multiLevelType w:val="hybridMultilevel"/>
    <w:tmpl w:val="8CEA9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532"/>
    <w:rsid w:val="00066532"/>
    <w:rsid w:val="00BB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65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65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5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653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0665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6653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0665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06653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066532"/>
    <w:pPr>
      <w:ind w:left="720"/>
      <w:contextualSpacing/>
    </w:pPr>
  </w:style>
  <w:style w:type="paragraph" w:customStyle="1" w:styleId="normal32">
    <w:name w:val="normal32"/>
    <w:basedOn w:val="a"/>
    <w:rsid w:val="00066532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  <w:style w:type="paragraph" w:customStyle="1" w:styleId="ConsNormal">
    <w:name w:val="ConsNormal"/>
    <w:rsid w:val="000665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66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0665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2015-11-27T07:09:00Z</cp:lastPrinted>
  <dcterms:created xsi:type="dcterms:W3CDTF">2015-11-27T07:04:00Z</dcterms:created>
  <dcterms:modified xsi:type="dcterms:W3CDTF">2015-11-27T07:09:00Z</dcterms:modified>
</cp:coreProperties>
</file>